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第一种方式</w:t>
      </w:r>
    </w:p>
    <w:p>
      <w:r>
        <w:drawing>
          <wp:inline distT="0" distB="0" distL="114300" distR="114300">
            <wp:extent cx="5272405" cy="2016125"/>
            <wp:effectExtent l="0" t="0" r="444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067560"/>
            <wp:effectExtent l="0" t="0" r="1079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3267710"/>
            <wp:effectExtent l="0" t="0" r="381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3121660"/>
            <wp:effectExtent l="0" t="0" r="571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3682365"/>
            <wp:effectExtent l="0" t="0" r="698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8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第二种方式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手动导入汉化插件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然后前往下面的链接官网下载对应版本的汉化插件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"https://plugins.jetbrains.com/plugin/13710-chinese-simplified-language-pack----/versions" </w:instrText>
      </w:r>
      <w:r>
        <w:rPr>
          <w:rFonts w:hint="default"/>
          <w:lang w:val="en-US" w:eastAsia="zh-CN"/>
        </w:rPr>
        <w:fldChar w:fldCharType="separate"/>
      </w:r>
      <w:r>
        <w:rPr>
          <w:rStyle w:val="4"/>
          <w:rFonts w:hint="default"/>
          <w:lang w:val="en-US" w:eastAsia="zh-CN"/>
        </w:rPr>
        <w:t>https://plugins.jetbrains.com/plugin/13710-chinese-simplified-language-pack----/versions</w:t>
      </w:r>
      <w:r>
        <w:rPr>
          <w:rFonts w:hint="default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9230" cy="377190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7325" cy="2437765"/>
            <wp:effectExtent l="0" t="0" r="952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63515" cy="2263140"/>
            <wp:effectExtent l="0" t="0" r="1333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1610" cy="3096895"/>
            <wp:effectExtent l="0" t="0" r="1524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</w:pPr>
      <w:r>
        <w:drawing>
          <wp:inline distT="0" distB="0" distL="114300" distR="114300">
            <wp:extent cx="5262245" cy="3166110"/>
            <wp:effectExtent l="0" t="0" r="14605" b="152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4006850"/>
            <wp:effectExtent l="0" t="0" r="9525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gwMDI1ODMwZmUxN2UzNDVmYWIwMTFmMmRhNjMxZDAifQ=="/>
    <w:docVar w:name="KSO_WPS_MARK_KEY" w:val="73a7c708-8c25-4414-8248-e77b729dae77"/>
  </w:docVars>
  <w:rsids>
    <w:rsidRoot w:val="00000000"/>
    <w:rsid w:val="75E83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2024-06-19T19:36:15Z</dcterms:created>
  <dc:creator>Administrator</dc:creator>
  <cp:lastModifiedBy>qzuser</cp:lastModifiedBy>
  <dcterms:modified xsi:type="dcterms:W3CDTF">2024-06-19T19:41:59Z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6F67CF78CF6142E9A2811AC824B2FB82_12</vt:lpwstr>
  </property>
</Properties>
</file>